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409"/>
        <w:gridCol w:w="1688"/>
        <w:gridCol w:w="1561"/>
        <w:gridCol w:w="2525"/>
        <w:gridCol w:w="411"/>
        <w:gridCol w:w="142"/>
        <w:gridCol w:w="1840"/>
        <w:gridCol w:w="478"/>
        <w:gridCol w:w="1489"/>
        <w:gridCol w:w="1111"/>
        <w:gridCol w:w="1240"/>
        <w:gridCol w:w="1387"/>
      </w:tblGrid>
      <w:tr w:rsidR="002C0656" w14:paraId="12B8537C" w14:textId="77777777" w:rsidTr="001C1428">
        <w:tc>
          <w:tcPr>
            <w:tcW w:w="1005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85D77A" w14:textId="58482465" w:rsidR="002C0656" w:rsidRDefault="00000000">
            <w:pPr>
              <w:spacing w:after="0" w:line="240" w:lineRule="auto"/>
            </w:pPr>
            <w:r>
              <w:rPr>
                <w:rFonts w:ascii="Book Antiqua" w:hAnsi="Book Antiqua" w:cs="Arial"/>
                <w:b/>
              </w:rPr>
              <w:t xml:space="preserve">Unità Di Apprendimento N. </w:t>
            </w:r>
            <w:r w:rsidR="00D75790">
              <w:rPr>
                <w:rFonts w:ascii="Book Antiqua" w:hAnsi="Book Antiqua" w:cs="Arial"/>
                <w:b/>
              </w:rPr>
              <w:t>8</w:t>
            </w:r>
            <w:r>
              <w:rPr>
                <w:rFonts w:ascii="Book Antiqua" w:hAnsi="Book Antiqua" w:cs="Arial"/>
                <w:b/>
              </w:rPr>
              <w:t xml:space="preserve"> “</w:t>
            </w:r>
            <w:r w:rsidR="00D75790">
              <w:rPr>
                <w:rFonts w:ascii="Book Antiqua" w:hAnsi="Book Antiqua" w:cs="Arial"/>
                <w:b/>
              </w:rPr>
              <w:t>My style</w:t>
            </w:r>
            <w:r>
              <w:rPr>
                <w:rFonts w:ascii="Book Antiqua" w:hAnsi="Book Antiqua" w:cs="Arial"/>
                <w:b/>
              </w:rPr>
              <w:t>”</w:t>
            </w:r>
          </w:p>
          <w:p w14:paraId="26A8385E" w14:textId="77777777" w:rsidR="002C0656" w:rsidRDefault="00000000">
            <w:pPr>
              <w:spacing w:after="0"/>
              <w:jc w:val="both"/>
            </w:pPr>
            <w:r>
              <w:rPr>
                <w:rFonts w:ascii="Book Antiqua" w:hAnsi="Book Antiqua" w:cs="Arial"/>
                <w:b/>
              </w:rPr>
              <w:t>Discipline Coinvolte</w:t>
            </w:r>
            <w:r>
              <w:rPr>
                <w:rFonts w:ascii="Book Antiqua" w:hAnsi="Book Antiqua" w:cs="Arial"/>
              </w:rPr>
              <w:t>: Inglese</w:t>
            </w:r>
          </w:p>
          <w:p w14:paraId="1E8727D8" w14:textId="2894C499" w:rsidR="002C0656" w:rsidRDefault="00000000">
            <w:pPr>
              <w:spacing w:after="0"/>
              <w:jc w:val="both"/>
            </w:pPr>
            <w:r>
              <w:rPr>
                <w:rFonts w:ascii="Book Antiqua" w:hAnsi="Book Antiqua" w:cs="Arial"/>
              </w:rPr>
              <w:t>Collegamenti Interdisciplinari: Italiano – Francese</w:t>
            </w:r>
          </w:p>
          <w:p w14:paraId="42105E10" w14:textId="0BA0319F" w:rsidR="002C0656" w:rsidRDefault="00000000">
            <w:pPr>
              <w:spacing w:after="0"/>
            </w:pPr>
            <w:r>
              <w:rPr>
                <w:rFonts w:ascii="Book Antiqua" w:hAnsi="Book Antiqua" w:cs="Arial"/>
              </w:rPr>
              <w:t>Classi Coinvolte: Scuola Secondaria classe 1</w:t>
            </w:r>
          </w:p>
          <w:p w14:paraId="08F5686D" w14:textId="4F2B371A" w:rsidR="002C0656" w:rsidRDefault="00000000">
            <w:pPr>
              <w:spacing w:after="0"/>
            </w:pPr>
            <w:r>
              <w:rPr>
                <w:rFonts w:ascii="Book Antiqua" w:hAnsi="Book Antiqua" w:cs="Arial"/>
              </w:rPr>
              <w:t xml:space="preserve">Tempo Di Svolgimento: </w:t>
            </w:r>
            <w:r w:rsidR="00D75790">
              <w:rPr>
                <w:rFonts w:ascii="Book Antiqua" w:hAnsi="Book Antiqua" w:cs="Arial"/>
              </w:rPr>
              <w:t>Maggio</w:t>
            </w:r>
          </w:p>
        </w:tc>
        <w:tc>
          <w:tcPr>
            <w:tcW w:w="2600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9B3E48E" w14:textId="77777777" w:rsidR="002C0656" w:rsidRDefault="00000000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Profilo Di Competenze</w:t>
            </w:r>
          </w:p>
          <w:p w14:paraId="1553F5F4" w14:textId="62A92822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L’alunno comprende i punti essenziali di messaggi in lingua standard su argomenti familiari o di studio che affronta normalmente a scuola e nel tempo libero</w:t>
            </w:r>
          </w:p>
          <w:p w14:paraId="510F475D" w14:textId="77777777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Interagisce con uno o più interlocutori in contesti familiari e su argomenti noti</w:t>
            </w:r>
          </w:p>
          <w:p w14:paraId="52319DB1" w14:textId="77777777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Descrive oralmente situazioni, racconta avvenimenti ed esperienze personali.</w:t>
            </w:r>
          </w:p>
          <w:p w14:paraId="547B6026" w14:textId="77777777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Scrive semplici resoconti e compone brevi testi o messaggi rivolti a coetanei e familiari.</w:t>
            </w:r>
          </w:p>
          <w:p w14:paraId="1C246B46" w14:textId="3416D647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Legge semplici testi e ne coglie informazioni globali e specifiche</w:t>
            </w:r>
          </w:p>
          <w:p w14:paraId="3C340B43" w14:textId="77777777" w:rsidR="002C0656" w:rsidRDefault="002C0656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2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3A0D0F9" w14:textId="77777777" w:rsidR="002C0656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  <w:t>Competenze chiave europee</w:t>
            </w:r>
          </w:p>
          <w:p w14:paraId="3B7DACCF" w14:textId="77777777" w:rsidR="002C0656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i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iCs/>
                <w:color w:val="2B2B2B"/>
                <w:sz w:val="20"/>
                <w:szCs w:val="20"/>
                <w:lang w:eastAsia="it-IT"/>
              </w:rPr>
              <w:t>- competenza alfabetica funzionale;</w:t>
            </w:r>
          </w:p>
          <w:p w14:paraId="5F5B5E8F" w14:textId="77777777" w:rsidR="002C0656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 multilinguistica;</w:t>
            </w:r>
          </w:p>
          <w:p w14:paraId="4F477A3A" w14:textId="77777777" w:rsidR="002C0656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digitale;</w:t>
            </w:r>
          </w:p>
          <w:p w14:paraId="0428DA97" w14:textId="77777777" w:rsidR="002C0656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 personale, sociale e capacità di imparare ad imparare;</w:t>
            </w:r>
          </w:p>
          <w:p w14:paraId="2E568C54" w14:textId="77777777" w:rsidR="002C0656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sociale e civica in materia di cittadinanza;</w:t>
            </w:r>
          </w:p>
          <w:p w14:paraId="49523234" w14:textId="77777777" w:rsidR="002C0656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imprenditoriale</w:t>
            </w:r>
          </w:p>
          <w:p w14:paraId="715CDDDD" w14:textId="77777777" w:rsidR="002C0656" w:rsidRDefault="002C0656">
            <w:pPr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</w:pPr>
          </w:p>
        </w:tc>
      </w:tr>
      <w:tr w:rsidR="002C0656" w14:paraId="55374A36" w14:textId="77777777" w:rsidTr="001C1428">
        <w:tc>
          <w:tcPr>
            <w:tcW w:w="1005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677A9D" w14:textId="77777777" w:rsidR="002C0656" w:rsidRDefault="00000000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Contenuti specifici</w:t>
            </w:r>
          </w:p>
          <w:p w14:paraId="50D7A636" w14:textId="77777777" w:rsidR="002C0656" w:rsidRDefault="00000000">
            <w:pPr>
              <w:pStyle w:val="Nessunaspaziatura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Frutiger-LightCn"/>
                <w:color w:val="000000"/>
                <w:sz w:val="20"/>
                <w:szCs w:val="20"/>
              </w:rPr>
              <w:t>Lessico / Dialogo / Grammatica / Funzioni comunicative/ Cultura</w:t>
            </w:r>
          </w:p>
          <w:p w14:paraId="7C1042E6" w14:textId="77777777" w:rsidR="002C0656" w:rsidRDefault="002C0656">
            <w:pPr>
              <w:pStyle w:val="Nessunaspaziatura"/>
              <w:rPr>
                <w:rFonts w:ascii="Book Antiqua" w:hAnsi="Book Antiqua" w:cs="Arial"/>
              </w:rPr>
            </w:pPr>
          </w:p>
        </w:tc>
        <w:tc>
          <w:tcPr>
            <w:tcW w:w="260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6E3773B" w14:textId="77777777" w:rsidR="002C0656" w:rsidRDefault="002C0656"/>
        </w:tc>
        <w:tc>
          <w:tcPr>
            <w:tcW w:w="262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F61C7B5" w14:textId="77777777" w:rsidR="002C0656" w:rsidRDefault="002C0656"/>
        </w:tc>
      </w:tr>
      <w:tr w:rsidR="002C0656" w14:paraId="2D0C3789" w14:textId="77777777" w:rsidTr="001C1428">
        <w:trPr>
          <w:trHeight w:val="2404"/>
        </w:trPr>
        <w:tc>
          <w:tcPr>
            <w:tcW w:w="1005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526E331" w14:textId="77777777" w:rsidR="002C0656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</w:p>
          <w:p w14:paraId="7FE6A604" w14:textId="77777777" w:rsidR="002C0656" w:rsidRDefault="002C0656">
            <w:pPr>
              <w:spacing w:after="0" w:line="240" w:lineRule="auto"/>
              <w:rPr>
                <w:rFonts w:ascii="Book Antiqua" w:hAnsi="Book Antiqua" w:cs="Frutiger-LightCn"/>
                <w:b/>
                <w:sz w:val="20"/>
                <w:szCs w:val="20"/>
              </w:rPr>
            </w:pPr>
          </w:p>
          <w:p w14:paraId="4E7BD1C7" w14:textId="77777777" w:rsidR="002C0656" w:rsidRDefault="00000000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L’alunno comprende brevi messaggi orali e scritti relativi ad ambiti familiari. </w:t>
            </w:r>
          </w:p>
          <w:p w14:paraId="7F2B8F8A" w14:textId="77777777" w:rsidR="002C0656" w:rsidRDefault="00000000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Comunica oralmente in attività che richiedono solo uno scambio di informazioni semplice e diretto su argomenti familiari e abituali. </w:t>
            </w:r>
          </w:p>
          <w:p w14:paraId="452E8F94" w14:textId="77777777" w:rsidR="002C0656" w:rsidRDefault="00000000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Descrive oralmente e per iscritto, in modo semplice, aspetti del proprio vissuto e del proprio ambiente. Legge brevi e semplici testi con tecniche adeguate allo scopo. </w:t>
            </w:r>
          </w:p>
          <w:p w14:paraId="2646F0B7" w14:textId="77777777" w:rsidR="002C0656" w:rsidRDefault="00000000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Chiede spiegazioni, svolge i compiti secondo le indicazioni date in lingua straniera dall’insegnante. Stabilisce relazioni tra semplici elementi linguistico-comunicativi e culturali propri delle lingue di studio. Confronta i risultati conseguiti in lingue diverse e le strategie utilizzate per imparare. </w:t>
            </w:r>
          </w:p>
          <w:p w14:paraId="0A8D6F0E" w14:textId="77777777" w:rsidR="002C0656" w:rsidRDefault="002C0656">
            <w:pPr>
              <w:spacing w:after="0" w:line="240" w:lineRule="auto"/>
              <w:rPr>
                <w:rFonts w:ascii="Book Antiqua" w:hAnsi="Book Antiqua" w:cs="Arial"/>
                <w:b/>
              </w:rPr>
            </w:pPr>
          </w:p>
        </w:tc>
        <w:tc>
          <w:tcPr>
            <w:tcW w:w="260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EA2601" w14:textId="77777777" w:rsidR="002C0656" w:rsidRDefault="002C0656"/>
        </w:tc>
        <w:tc>
          <w:tcPr>
            <w:tcW w:w="262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7C0DDDD" w14:textId="77777777" w:rsidR="002C0656" w:rsidRDefault="002C0656"/>
        </w:tc>
      </w:tr>
      <w:tr w:rsidR="002C0656" w14:paraId="42264B9B" w14:textId="77777777" w:rsidTr="001C1428">
        <w:tc>
          <w:tcPr>
            <w:tcW w:w="46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8BB4ADA" w14:textId="77777777" w:rsidR="002C0656" w:rsidRDefault="0000000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539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4335CFE" w14:textId="77777777" w:rsidR="002C0656" w:rsidRDefault="0000000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60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1836745" w14:textId="77777777" w:rsidR="002C0656" w:rsidRDefault="002C0656"/>
        </w:tc>
        <w:tc>
          <w:tcPr>
            <w:tcW w:w="262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1DAA98" w14:textId="77777777" w:rsidR="002C0656" w:rsidRDefault="002C0656"/>
        </w:tc>
      </w:tr>
      <w:tr w:rsidR="002C0656" w14:paraId="4AEA1BFD" w14:textId="77777777" w:rsidTr="001C1428">
        <w:tc>
          <w:tcPr>
            <w:tcW w:w="46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22F5099" w14:textId="77777777" w:rsidR="002C065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ascii="Book Antiqua" w:hAnsi="Book Antiqua" w:cs="Arial"/>
                <w:color w:val="000000"/>
                <w:sz w:val="20"/>
                <w:u w:val="single"/>
              </w:rPr>
              <w:t>Lessico</w:t>
            </w:r>
          </w:p>
          <w:p w14:paraId="7C33EEDF" w14:textId="402E162A" w:rsidR="002C0656" w:rsidRDefault="00D75790">
            <w:pPr>
              <w:pStyle w:val="Paragrafoelenco"/>
              <w:numPr>
                <w:ilvl w:val="0"/>
                <w:numId w:val="2"/>
              </w:numPr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Clothes</w:t>
            </w:r>
          </w:p>
          <w:p w14:paraId="6F5FD36D" w14:textId="77777777" w:rsidR="002C0656" w:rsidRDefault="002C0656">
            <w:pPr>
              <w:pStyle w:val="Paragrafoelenco"/>
              <w:rPr>
                <w:rFonts w:ascii="Book Antiqua" w:hAnsi="Book Antiqua" w:cs="Arial"/>
                <w:szCs w:val="22"/>
                <w:u w:val="single"/>
              </w:rPr>
            </w:pPr>
          </w:p>
          <w:p w14:paraId="4A3EE486" w14:textId="77777777" w:rsidR="002C0656" w:rsidRDefault="00000000">
            <w:pPr>
              <w:rPr>
                <w:rFonts w:ascii="Book Antiqua" w:hAnsi="Book Antiqua" w:cs="Arial"/>
                <w:sz w:val="20"/>
                <w:u w:val="single"/>
              </w:rPr>
            </w:pPr>
            <w:r>
              <w:rPr>
                <w:rFonts w:ascii="Book Antiqua" w:hAnsi="Book Antiqua" w:cs="Arial"/>
                <w:sz w:val="20"/>
                <w:u w:val="single"/>
              </w:rPr>
              <w:t>Strutture grammaticali</w:t>
            </w:r>
          </w:p>
          <w:p w14:paraId="69D1C01E" w14:textId="16B45A0C" w:rsidR="002C0656" w:rsidRDefault="00000000">
            <w:pPr>
              <w:pStyle w:val="Paragrafoelenco"/>
              <w:numPr>
                <w:ilvl w:val="0"/>
                <w:numId w:val="3"/>
              </w:numPr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 xml:space="preserve">Present </w:t>
            </w:r>
            <w:r w:rsidR="00D75790">
              <w:rPr>
                <w:rFonts w:ascii="Book Antiqua" w:hAnsi="Book Antiqua" w:cs="Arial"/>
                <w:szCs w:val="22"/>
              </w:rPr>
              <w:t>Continuous</w:t>
            </w:r>
            <w:r>
              <w:rPr>
                <w:rFonts w:ascii="Book Antiqua" w:hAnsi="Book Antiqua" w:cs="Arial"/>
                <w:szCs w:val="22"/>
              </w:rPr>
              <w:t>: forma</w:t>
            </w:r>
            <w:r w:rsidR="00D75790">
              <w:rPr>
                <w:rFonts w:ascii="Book Antiqua" w:hAnsi="Book Antiqua" w:cs="Arial"/>
                <w:szCs w:val="22"/>
              </w:rPr>
              <w:t xml:space="preserve"> affermativa,</w:t>
            </w:r>
            <w:r>
              <w:rPr>
                <w:rFonts w:ascii="Book Antiqua" w:hAnsi="Book Antiqua" w:cs="Arial"/>
                <w:szCs w:val="22"/>
              </w:rPr>
              <w:t xml:space="preserve"> negativa</w:t>
            </w:r>
            <w:r w:rsidR="00D75790">
              <w:rPr>
                <w:rFonts w:ascii="Book Antiqua" w:hAnsi="Book Antiqua" w:cs="Arial"/>
                <w:szCs w:val="22"/>
              </w:rPr>
              <w:t>,</w:t>
            </w:r>
            <w:r>
              <w:rPr>
                <w:rFonts w:ascii="Book Antiqua" w:hAnsi="Book Antiqua" w:cs="Arial"/>
                <w:szCs w:val="22"/>
              </w:rPr>
              <w:t xml:space="preserve"> interrogativa e risposte brevi</w:t>
            </w:r>
          </w:p>
          <w:p w14:paraId="2EC43E21" w14:textId="428AFDF7" w:rsidR="002C0656" w:rsidRDefault="00D75790">
            <w:pPr>
              <w:pStyle w:val="Paragrafoelenco"/>
              <w:numPr>
                <w:ilvl w:val="0"/>
                <w:numId w:val="3"/>
              </w:numPr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Forma in -ing: variazioni ortografiche</w:t>
            </w:r>
          </w:p>
          <w:p w14:paraId="39903BCD" w14:textId="47DC2BA3" w:rsidR="002C0656" w:rsidRDefault="00D75790">
            <w:pPr>
              <w:pStyle w:val="Paragrafoelenco"/>
              <w:numPr>
                <w:ilvl w:val="0"/>
                <w:numId w:val="3"/>
              </w:numPr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Present Continuous: domande con parole interrogative</w:t>
            </w:r>
          </w:p>
          <w:p w14:paraId="6D52E9B5" w14:textId="77777777" w:rsidR="002C0656" w:rsidRDefault="002C0656">
            <w:pPr>
              <w:spacing w:after="0" w:line="240" w:lineRule="auto"/>
              <w:ind w:left="720"/>
              <w:rPr>
                <w:rFonts w:ascii="Book Antiqua" w:hAnsi="Book Antiqua" w:cs="Arial"/>
                <w:sz w:val="20"/>
                <w:u w:val="single"/>
              </w:rPr>
            </w:pPr>
          </w:p>
          <w:p w14:paraId="20DCB479" w14:textId="77777777" w:rsidR="002C0656" w:rsidRDefault="00000000">
            <w:pPr>
              <w:rPr>
                <w:rFonts w:ascii="Book Antiqua" w:hAnsi="Book Antiqua" w:cs="Arial"/>
                <w:sz w:val="20"/>
                <w:u w:val="single"/>
              </w:rPr>
            </w:pPr>
            <w:r>
              <w:rPr>
                <w:rFonts w:ascii="Book Antiqua" w:hAnsi="Book Antiqua" w:cs="Arial"/>
                <w:sz w:val="20"/>
                <w:u w:val="single"/>
              </w:rPr>
              <w:t>Funzioni comunicative</w:t>
            </w:r>
          </w:p>
          <w:p w14:paraId="4E045934" w14:textId="1FC035EC" w:rsidR="002C0656" w:rsidRDefault="00D75790" w:rsidP="00D75790">
            <w:pPr>
              <w:pStyle w:val="Paragrafoelenco"/>
              <w:numPr>
                <w:ilvl w:val="0"/>
                <w:numId w:val="11"/>
              </w:numPr>
              <w:ind w:left="719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Comprare e descrivere capi di abbigliamento</w:t>
            </w:r>
          </w:p>
          <w:p w14:paraId="17DEF22A" w14:textId="77777777" w:rsidR="002C0656" w:rsidRDefault="002C0656">
            <w:pPr>
              <w:spacing w:after="0" w:line="240" w:lineRule="auto"/>
              <w:rPr>
                <w:rFonts w:ascii="Book Antiqua" w:hAnsi="Book Antiqua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539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FCF9AA" w14:textId="79F97781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Listening/</w:t>
            </w:r>
            <w:r w:rsidR="001C1428">
              <w:rPr>
                <w:rFonts w:ascii="Book Antiqua" w:hAnsi="Book Antiqua" w:cs="Arial"/>
                <w:sz w:val="20"/>
                <w:szCs w:val="20"/>
              </w:rPr>
              <w:t>R</w:t>
            </w:r>
            <w:r>
              <w:rPr>
                <w:rFonts w:ascii="Book Antiqua" w:hAnsi="Book Antiqua" w:cs="Arial"/>
                <w:sz w:val="20"/>
                <w:szCs w:val="20"/>
              </w:rPr>
              <w:t>eading</w:t>
            </w:r>
          </w:p>
          <w:p w14:paraId="2A02E8BE" w14:textId="5307392D" w:rsidR="002C0656" w:rsidRDefault="001C1428">
            <w:pPr>
              <w:pStyle w:val="Paragrafoelenco"/>
              <w:numPr>
                <w:ilvl w:val="0"/>
                <w:numId w:val="5"/>
              </w:num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Capire un testo </w:t>
            </w:r>
            <w:r w:rsidR="00D75790">
              <w:rPr>
                <w:rFonts w:ascii="Book Antiqua" w:hAnsi="Book Antiqua" w:cs="Arial"/>
              </w:rPr>
              <w:t>in cui alcuni adolescenti esprimono la loro opinione sull’uso della divisa scolastica</w:t>
            </w:r>
          </w:p>
          <w:p w14:paraId="4A8DF945" w14:textId="7C32315A" w:rsidR="001C1428" w:rsidRPr="001C1428" w:rsidRDefault="00D75790" w:rsidP="001C1428">
            <w:pPr>
              <w:pStyle w:val="Paragrafoelenco"/>
              <w:numPr>
                <w:ilvl w:val="0"/>
                <w:numId w:val="5"/>
              </w:num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Capire un testo in cui si parla di vestiti e divisa scolastica</w:t>
            </w:r>
          </w:p>
          <w:p w14:paraId="4CA78FC6" w14:textId="02DF4606" w:rsidR="002C0656" w:rsidRPr="00D75790" w:rsidRDefault="00000000">
            <w:pPr>
              <w:rPr>
                <w:rFonts w:ascii="Book Antiqua" w:hAnsi="Book Antiqua" w:cs="Arial"/>
                <w:sz w:val="20"/>
                <w:szCs w:val="20"/>
                <w:lang w:val="en-GB"/>
              </w:rPr>
            </w:pPr>
            <w:r w:rsidRPr="00D75790">
              <w:rPr>
                <w:rFonts w:ascii="Book Antiqua" w:hAnsi="Book Antiqua" w:cs="Arial"/>
                <w:sz w:val="20"/>
                <w:szCs w:val="20"/>
                <w:lang w:val="en-GB"/>
              </w:rPr>
              <w:t>Speaking</w:t>
            </w:r>
          </w:p>
          <w:p w14:paraId="419D98D3" w14:textId="55FC9D15" w:rsidR="00D75790" w:rsidRPr="00D75790" w:rsidRDefault="00D75790" w:rsidP="00D75790">
            <w:pPr>
              <w:pStyle w:val="Paragrafoelenco"/>
              <w:numPr>
                <w:ilvl w:val="0"/>
                <w:numId w:val="5"/>
              </w:numPr>
              <w:rPr>
                <w:rFonts w:ascii="Book Antiqua" w:hAnsi="Book Antiqua" w:cs="Arial"/>
              </w:rPr>
            </w:pPr>
            <w:r w:rsidRPr="00D75790">
              <w:rPr>
                <w:rFonts w:ascii="Book Antiqua" w:hAnsi="Book Antiqua" w:cs="Arial"/>
              </w:rPr>
              <w:t>Parlare dei vestiti che si indossano, che piacciono o non piacciono</w:t>
            </w:r>
          </w:p>
          <w:p w14:paraId="5E788BE8" w14:textId="524F2725" w:rsidR="002C0656" w:rsidRPr="00D75790" w:rsidRDefault="00000000" w:rsidP="00D75790">
            <w:pPr>
              <w:rPr>
                <w:rFonts w:ascii="Book Antiqua" w:hAnsi="Book Antiqua" w:cs="Arial"/>
              </w:rPr>
            </w:pPr>
            <w:r w:rsidRPr="00D75790">
              <w:rPr>
                <w:rFonts w:ascii="Book Antiqua" w:hAnsi="Book Antiqua" w:cs="Arial"/>
                <w:lang w:val="en-GB"/>
              </w:rPr>
              <w:t>Writing</w:t>
            </w:r>
          </w:p>
          <w:p w14:paraId="519C2583" w14:textId="001E132E" w:rsidR="002C0656" w:rsidRPr="00BD07B7" w:rsidRDefault="00D75790" w:rsidP="00BD07B7">
            <w:pPr>
              <w:pStyle w:val="Paragrafoelenco"/>
              <w:numPr>
                <w:ilvl w:val="0"/>
                <w:numId w:val="10"/>
              </w:numPr>
              <w:ind w:left="737"/>
              <w:rPr>
                <w:rFonts w:ascii="Book Antiqua" w:eastAsia="Calibri" w:hAnsi="Book Antiqua" w:cs="Arial"/>
              </w:rPr>
            </w:pPr>
            <w:r>
              <w:rPr>
                <w:rFonts w:ascii="Book Antiqua" w:eastAsia="Calibri" w:hAnsi="Book Antiqua" w:cs="Arial"/>
              </w:rPr>
              <w:t>Descrivere cosa si sta facendo in un dato momento</w:t>
            </w:r>
            <w:r w:rsidR="001C1428" w:rsidRPr="00BD07B7">
              <w:rPr>
                <w:rFonts w:ascii="Book Antiqua" w:eastAsia="Calibri" w:hAnsi="Book Antiqua" w:cs="Arial"/>
              </w:rPr>
              <w:t xml:space="preserve"> </w:t>
            </w:r>
          </w:p>
        </w:tc>
        <w:tc>
          <w:tcPr>
            <w:tcW w:w="260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57F172" w14:textId="77777777" w:rsidR="002C0656" w:rsidRDefault="002C0656"/>
        </w:tc>
        <w:tc>
          <w:tcPr>
            <w:tcW w:w="262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D6A0F8" w14:textId="77777777" w:rsidR="002C0656" w:rsidRDefault="002C0656"/>
        </w:tc>
      </w:tr>
      <w:tr w:rsidR="002C0656" w14:paraId="5122D933" w14:textId="77777777" w:rsidTr="001C1428">
        <w:tc>
          <w:tcPr>
            <w:tcW w:w="759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D3671C7" w14:textId="77777777" w:rsidR="002C0656" w:rsidRPr="008306CC" w:rsidRDefault="00000000" w:rsidP="00D75790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1CB7A0B5" w14:textId="262D3DD5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 xml:space="preserve">Lavoro individuale e di gruppo </w:t>
            </w:r>
          </w:p>
          <w:p w14:paraId="4B9D092F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val="en-US"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val="en-US" w:eastAsia="it-IT"/>
              </w:rPr>
              <w:t>Cooperative learning e peer education</w:t>
            </w:r>
          </w:p>
          <w:p w14:paraId="62762A36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>Classi aperte</w:t>
            </w:r>
          </w:p>
          <w:p w14:paraId="6A3E4729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14:paraId="723CDF29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>Lezioni frontali e/o interattive</w:t>
            </w:r>
          </w:p>
          <w:p w14:paraId="244A1DFC" w14:textId="518CED5F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 xml:space="preserve">Spiegazioni </w:t>
            </w:r>
          </w:p>
          <w:p w14:paraId="4A6D0A36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>Lezioni registrate dal docente</w:t>
            </w:r>
          </w:p>
          <w:p w14:paraId="542DA643" w14:textId="7ACC7FB0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 xml:space="preserve">Approfondimento, recupero e potenziamento </w:t>
            </w:r>
          </w:p>
          <w:p w14:paraId="765040B6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>Video lezioni</w:t>
            </w:r>
          </w:p>
          <w:p w14:paraId="7FCF874A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6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EA3DDB6" w14:textId="77777777" w:rsidR="002C0656" w:rsidRPr="008306CC" w:rsidRDefault="00000000" w:rsidP="00D75790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5F7D4F54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Libro di testo </w:t>
            </w:r>
          </w:p>
          <w:p w14:paraId="65593CE7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Schede</w:t>
            </w:r>
          </w:p>
          <w:p w14:paraId="2B825FA2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14:paraId="439B8B0A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Visione di filmati </w:t>
            </w:r>
          </w:p>
          <w:p w14:paraId="4131D985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Documentari </w:t>
            </w:r>
          </w:p>
          <w:p w14:paraId="3072A9D2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14:paraId="39E9A359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You-Tube</w:t>
            </w:r>
          </w:p>
          <w:p w14:paraId="532C60CD" w14:textId="77777777" w:rsidR="002C0656" w:rsidRPr="008306CC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Dizionari online</w:t>
            </w:r>
          </w:p>
          <w:p w14:paraId="688A7FA6" w14:textId="77777777" w:rsidR="002C0656" w:rsidRPr="008306CC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E-book</w:t>
            </w:r>
          </w:p>
          <w:p w14:paraId="244FE1B7" w14:textId="77777777" w:rsidR="002C0656" w:rsidRPr="008306CC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Open contents su Internet</w:t>
            </w:r>
          </w:p>
        </w:tc>
        <w:tc>
          <w:tcPr>
            <w:tcW w:w="26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D2FBB41" w14:textId="77777777" w:rsidR="002C0656" w:rsidRPr="008306CC" w:rsidRDefault="00000000" w:rsidP="00D75790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4ADBB89D" w14:textId="3FB6CFFC" w:rsidR="002E4AD0" w:rsidRDefault="00D75790" w:rsidP="002E4AD0">
            <w:p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Interagire in un </w:t>
            </w:r>
            <w:r w:rsidRPr="00D75790">
              <w:rPr>
                <w:rFonts w:ascii="Arial" w:hAnsi="Arial" w:cs="Arial"/>
                <w:i/>
                <w:iCs/>
                <w:sz w:val="20"/>
                <w:szCs w:val="20"/>
              </w:rPr>
              <w:t>Debate</w:t>
            </w:r>
            <w:r>
              <w:rPr>
                <w:rFonts w:ascii="Arial" w:hAnsi="Arial" w:cs="Arial"/>
                <w:sz w:val="20"/>
                <w:szCs w:val="20"/>
              </w:rPr>
              <w:t xml:space="preserve"> sui pro e contro della divisa scolastica</w:t>
            </w:r>
          </w:p>
          <w:p w14:paraId="4F787A48" w14:textId="6B2721C8" w:rsidR="002C0656" w:rsidRPr="002E4AD0" w:rsidRDefault="002C0656">
            <w:pPr>
              <w:pStyle w:val="Paragrafoelenco"/>
              <w:rPr>
                <w:rFonts w:ascii="Book Antiqua" w:eastAsia="Calibri" w:hAnsi="Book Antiqua" w:cs="Arial"/>
                <w:szCs w:val="22"/>
                <w:lang w:eastAsia="en-US"/>
              </w:rPr>
            </w:pPr>
          </w:p>
        </w:tc>
        <w:tc>
          <w:tcPr>
            <w:tcW w:w="26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92200BD" w14:textId="77777777" w:rsidR="002C0656" w:rsidRPr="008306CC" w:rsidRDefault="00000000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8835364" w14:textId="3D14FF03" w:rsidR="002C0656" w:rsidRPr="008306CC" w:rsidRDefault="00000000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Colloqui e verifiche orali ; test a tempo; verifiche e prove scritte</w:t>
            </w:r>
            <w:r w:rsidR="008306CC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; test su Google moduli</w:t>
            </w:r>
          </w:p>
        </w:tc>
      </w:tr>
      <w:tr w:rsidR="002C0656" w14:paraId="0A5F674F" w14:textId="77777777" w:rsidTr="001C1428">
        <w:tc>
          <w:tcPr>
            <w:tcW w:w="773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0F36A5F" w14:textId="77777777" w:rsidR="002C0656" w:rsidRPr="008306CC" w:rsidRDefault="00000000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lang w:eastAsia="it-IT"/>
              </w:rPr>
              <w:t xml:space="preserve">Piattaforme, strumenti, canali di comunicazione utilizzati </w:t>
            </w:r>
          </w:p>
          <w:p w14:paraId="5544871E" w14:textId="5765742A" w:rsidR="002C0656" w:rsidRPr="008306CC" w:rsidRDefault="00000000">
            <w:pPr>
              <w:spacing w:after="0"/>
              <w:jc w:val="both"/>
              <w:rPr>
                <w:sz w:val="20"/>
                <w:szCs w:val="20"/>
              </w:rPr>
            </w:pPr>
            <w:r w:rsidRPr="008306CC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(ARGO), Classi virtuali (G-Suite)</w:t>
            </w:r>
          </w:p>
        </w:tc>
        <w:tc>
          <w:tcPr>
            <w:tcW w:w="7545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100641D" w14:textId="77777777" w:rsidR="002C0656" w:rsidRPr="008306CC" w:rsidRDefault="00000000">
            <w:pPr>
              <w:spacing w:after="0" w:line="240" w:lineRule="auto"/>
              <w:rPr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b/>
                <w:sz w:val="20"/>
                <w:szCs w:val="20"/>
              </w:rPr>
              <w:t>Registro elettronico e/o altri strumenti Argo</w:t>
            </w:r>
          </w:p>
          <w:p w14:paraId="470D7AAF" w14:textId="77777777" w:rsidR="002C0656" w:rsidRPr="008306CC" w:rsidRDefault="00000000">
            <w:pPr>
              <w:spacing w:after="0" w:line="240" w:lineRule="auto"/>
              <w:rPr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sz w:val="20"/>
                <w:szCs w:val="20"/>
              </w:rPr>
              <w:t>- utilizzo giornaliero per la condivisione delle attività</w:t>
            </w:r>
          </w:p>
          <w:p w14:paraId="6B2876B8" w14:textId="5DF6C79E" w:rsidR="002C0656" w:rsidRPr="008306CC" w:rsidRDefault="00000000">
            <w:pPr>
              <w:spacing w:after="0" w:line="240" w:lineRule="auto"/>
              <w:rPr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sz w:val="20"/>
                <w:szCs w:val="20"/>
              </w:rPr>
              <w:t>- mensile o a completamento di attività per quanto attiene la verifica e la valutazione</w:t>
            </w:r>
          </w:p>
        </w:tc>
      </w:tr>
      <w:tr w:rsidR="002C0656" w14:paraId="6BDA5FBA" w14:textId="77777777"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90AFBEC" w14:textId="77777777" w:rsidR="002C0656" w:rsidRDefault="00000000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056F4562" w14:textId="77777777" w:rsidR="002C0656" w:rsidRDefault="00000000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Mappe concettuali, griglie riepilogative, schemi e approfondimenti </w:t>
            </w:r>
          </w:p>
          <w:p w14:paraId="18C5805E" w14:textId="77777777" w:rsidR="002C0656" w:rsidRDefault="00000000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  <w:tr w:rsidR="002C0656" w14:paraId="70FD170D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3974AA6" w14:textId="77777777" w:rsidR="002C0656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4E178152" w14:textId="6AA6F1CB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Comprendere brevi messaggi orali relativi ad ambiti familiari</w:t>
            </w:r>
          </w:p>
          <w:p w14:paraId="76C8F769" w14:textId="77777777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 xml:space="preserve">Leggere brevi e semplici testi con tecniche adeguate allo scopo </w:t>
            </w:r>
          </w:p>
          <w:p w14:paraId="16C86212" w14:textId="77777777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Saper comprendere brevi messaggi scritti relativi ad ambiti familiari</w:t>
            </w:r>
          </w:p>
          <w:p w14:paraId="206707CF" w14:textId="77777777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Comunicare e interagire in semplici scambi dialogici su argomenti familiari e abituali</w:t>
            </w:r>
          </w:p>
          <w:p w14:paraId="2BA35DAD" w14:textId="77777777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Scrivere in modo semplice brevi messaggi relativi al proprio vissuto e al proprio ambiente</w:t>
            </w:r>
          </w:p>
          <w:p w14:paraId="354D88A5" w14:textId="77777777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 xml:space="preserve">Individuare le strutture morfo-sintattiche di base </w:t>
            </w:r>
          </w:p>
          <w:p w14:paraId="7A7FF0C3" w14:textId="77777777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 xml:space="preserve">Riconoscere alcuni aspetti culturali e confrontarli con i propri </w:t>
            </w:r>
          </w:p>
          <w:p w14:paraId="19446C57" w14:textId="77777777" w:rsidR="002C0656" w:rsidRDefault="002C0656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2C0656" w14:paraId="5E0913C7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86A3892" w14:textId="77777777" w:rsidR="002C0656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2C0656" w14:paraId="1A9D7ED7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D4891DC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0410733A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407F57D1" w14:textId="77777777" w:rsidR="002C0656" w:rsidRPr="001C1428" w:rsidRDefault="00000000" w:rsidP="001C1428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1C1428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7058CE2E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19EAB213" w14:textId="520AF74B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rFonts w:ascii="Book Antiqua" w:hAnsi="Book Antiqua"/>
                <w:bCs/>
                <w:lang w:eastAsia="it-IT"/>
              </w:rPr>
              <w:t xml:space="preserve">colloqui e verifiche orali </w:t>
            </w:r>
          </w:p>
          <w:p w14:paraId="5BBE4403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lastRenderedPageBreak/>
              <w:t xml:space="preserve">conversazioni e materiale strutturato </w:t>
            </w:r>
          </w:p>
          <w:p w14:paraId="2D442160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rFonts w:ascii="Book Antiqua" w:hAnsi="Book Antiqua"/>
                <w:bCs/>
                <w:lang w:eastAsia="it-IT"/>
              </w:rPr>
              <w:t xml:space="preserve">test a tempo 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29C12423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rFonts w:ascii="Book Antiqua" w:hAnsi="Book Antiqua"/>
                <w:bCs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5978D80C" w14:textId="09BDC906" w:rsidR="002C0656" w:rsidRDefault="00000000" w:rsidP="008306CC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14:paraId="0C0519DB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rFonts w:ascii="Book Antiqua" w:hAnsi="Book Antiqua"/>
                <w:bCs/>
                <w:lang w:eastAsia="it-IT"/>
              </w:rPr>
              <w:t xml:space="preserve">regolarità e rispetto </w:t>
            </w:r>
            <w:r>
              <w:rPr>
                <w:rFonts w:ascii="Book Antiqua" w:hAnsi="Book Antiqua"/>
                <w:lang w:eastAsia="it-IT"/>
              </w:rPr>
              <w:t>delle scadenze;</w:t>
            </w:r>
          </w:p>
          <w:p w14:paraId="3ABDA3B3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rFonts w:ascii="Book Antiqua" w:hAnsi="Book Antiqua"/>
                <w:bCs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183DEC43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Book Antiqua" w:hAnsi="Book Antiqua"/>
                <w:bCs/>
                <w:lang w:eastAsia="it-IT"/>
              </w:rPr>
            </w:pPr>
            <w:r>
              <w:rPr>
                <w:rFonts w:ascii="Book Antiqua" w:hAnsi="Book Antiqua"/>
                <w:bCs/>
                <w:lang w:eastAsia="it-IT"/>
              </w:rPr>
              <w:t>osservazioni dell’insegnante.</w:t>
            </w:r>
          </w:p>
        </w:tc>
      </w:tr>
      <w:tr w:rsidR="002C0656" w14:paraId="52C535A5" w14:textId="77777777"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717AFEF" w14:textId="77777777" w:rsidR="002C0656" w:rsidRDefault="0000000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2C0656" w14:paraId="7B6518DC" w14:textId="77777777" w:rsidTr="001C1428">
        <w:trPr>
          <w:trHeight w:val="367"/>
        </w:trPr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2A7E244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DA0370D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66CBA5F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52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436C7BF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39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499C055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19743D78" w14:textId="77777777" w:rsidR="002C0656" w:rsidRDefault="00000000">
            <w:pPr>
              <w:pStyle w:val="Titolo7"/>
              <w:numPr>
                <w:ilvl w:val="6"/>
                <w:numId w:val="9"/>
              </w:numPr>
              <w:spacing w:after="200"/>
              <w:contextualSpacing/>
              <w:jc w:val="both"/>
              <w:rPr>
                <w:rFonts w:ascii="Book Antiqua" w:eastAsia="Calibri" w:hAnsi="Book Antiqua" w:cs="Arial"/>
                <w:sz w:val="20"/>
                <w:lang w:eastAsia="en-US"/>
              </w:rPr>
            </w:pPr>
            <w:r>
              <w:rPr>
                <w:rFonts w:ascii="Book Antiqua" w:eastAsia="Calibri" w:hAnsi="Book Antiqua" w:cs="Arial"/>
                <w:sz w:val="20"/>
                <w:lang w:eastAsia="en-US"/>
              </w:rPr>
              <w:t>Rielaborazione</w:t>
            </w:r>
          </w:p>
        </w:tc>
        <w:tc>
          <w:tcPr>
            <w:tcW w:w="2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1B66EE1A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56C91630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C0656" w14:paraId="4A0D413B" w14:textId="77777777" w:rsidTr="001C1428">
        <w:trPr>
          <w:trHeight w:val="323"/>
        </w:trPr>
        <w:tc>
          <w:tcPr>
            <w:tcW w:w="140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0779F90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314A07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F1CBFA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2B2311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3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ED1692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87BF3F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3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DC0B66B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22FB3E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C0656" w14:paraId="16BE704A" w14:textId="77777777" w:rsidTr="001C1428">
        <w:trPr>
          <w:trHeight w:val="269"/>
        </w:trPr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98C47C0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5A9905B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13B36D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D71132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3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BB98A2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FDB673A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3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13F6F6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F5FB82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C0656" w14:paraId="6F5F0B77" w14:textId="77777777" w:rsidTr="001C1428">
        <w:trPr>
          <w:trHeight w:val="216"/>
        </w:trPr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22E673FE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FC9815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636266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C2DE2A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3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D1B571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B2A9520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3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A7EE1A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66307D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C0656" w14:paraId="4FB4DD4F" w14:textId="77777777" w:rsidTr="001C1428">
        <w:trPr>
          <w:trHeight w:val="333"/>
        </w:trPr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2C47CF30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E4411F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4A3368D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4709578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3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E22D2B2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F9AFAF" w14:textId="77777777" w:rsidR="002C0656" w:rsidRDefault="00000000">
            <w:pPr>
              <w:pStyle w:val="Titolo7"/>
              <w:numPr>
                <w:ilvl w:val="6"/>
                <w:numId w:val="9"/>
              </w:numPr>
              <w:jc w:val="both"/>
              <w:rPr>
                <w:rFonts w:ascii="Book Antiqua" w:eastAsia="Calibri" w:hAnsi="Book Antiqua" w:cs="Arial"/>
                <w:b w:val="0"/>
                <w:sz w:val="20"/>
                <w:lang w:eastAsia="en-US"/>
              </w:rPr>
            </w:pPr>
            <w:r>
              <w:rPr>
                <w:rFonts w:ascii="Book Antiqua" w:eastAsia="Calibri" w:hAnsi="Book Antiqua" w:cs="Arial"/>
                <w:b w:val="0"/>
                <w:sz w:val="20"/>
                <w:lang w:eastAsia="en-US"/>
              </w:rPr>
              <w:t>Personalizzata</w:t>
            </w:r>
          </w:p>
        </w:tc>
        <w:tc>
          <w:tcPr>
            <w:tcW w:w="23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D5AF2E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9AE530D" w14:textId="77777777" w:rsidR="002C0656" w:rsidRDefault="0000000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6EAED0FA" w14:textId="77777777" w:rsidR="001C1428" w:rsidRDefault="001C1428" w:rsidP="001C1428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p w14:paraId="1FFE188E" w14:textId="77777777" w:rsidR="001C1428" w:rsidRDefault="001C1428" w:rsidP="001C1428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p w14:paraId="1EE4C045" w14:textId="4394012E" w:rsidR="001C1428" w:rsidRDefault="001C1428" w:rsidP="001C1428">
      <w:pPr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OBIETTIVI MINIMI:</w:t>
      </w:r>
    </w:p>
    <w:p w14:paraId="48B0DB67" w14:textId="77777777" w:rsidR="001C1428" w:rsidRDefault="001C1428" w:rsidP="001C1428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1"/>
        <w:gridCol w:w="9059"/>
      </w:tblGrid>
      <w:tr w:rsidR="001C1428" w14:paraId="3A8145F0" w14:textId="77777777" w:rsidTr="001C1428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DCB12" w14:textId="77777777" w:rsidR="001C1428" w:rsidRDefault="001C1428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Comprensione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44469" w14:textId="77777777" w:rsidR="001C1428" w:rsidRDefault="001C1428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zh-CN"/>
              </w:rPr>
              <w:t>L’alunno comprende semplici frasi e dialoghi attinenti alla vita quotidiana.</w:t>
            </w:r>
          </w:p>
        </w:tc>
      </w:tr>
      <w:tr w:rsidR="001C1428" w14:paraId="151BA293" w14:textId="77777777" w:rsidTr="001C1428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4E135" w14:textId="77777777" w:rsidR="001C1428" w:rsidRDefault="001C142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Comprensione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059A4" w14:textId="77777777" w:rsidR="001C1428" w:rsidRDefault="001C1428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comprende semplici testi e ne estrapola le informazioni principali.</w:t>
            </w:r>
          </w:p>
        </w:tc>
      </w:tr>
      <w:tr w:rsidR="001C1428" w14:paraId="381B7984" w14:textId="77777777" w:rsidTr="001C1428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8AB81" w14:textId="77777777" w:rsidR="001C1428" w:rsidRDefault="001C142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8665A" w14:textId="77777777" w:rsidR="001C1428" w:rsidRDefault="001C1428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1C1428" w14:paraId="27EA5CF1" w14:textId="77777777" w:rsidTr="001C1428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1894F" w14:textId="77777777" w:rsidR="001C1428" w:rsidRDefault="001C142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Produzione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D52B2" w14:textId="77777777" w:rsidR="001C1428" w:rsidRDefault="001C1428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L’alunno, guidato, scrive semplici frasi, testi e lettere su tematiche conosciute. </w:t>
            </w:r>
          </w:p>
        </w:tc>
      </w:tr>
      <w:tr w:rsidR="001C1428" w14:paraId="367497C8" w14:textId="77777777" w:rsidTr="001C1428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C6111" w14:textId="77777777" w:rsidR="001C1428" w:rsidRDefault="001C142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4A902" w14:textId="77777777" w:rsidR="001C1428" w:rsidRDefault="001C1428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riconosce semplici categorie grammaticali e funzioni comunicative e le ripete.</w:t>
            </w:r>
          </w:p>
        </w:tc>
      </w:tr>
      <w:tr w:rsidR="001C1428" w14:paraId="61974E7B" w14:textId="77777777" w:rsidTr="001C1428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F9645" w14:textId="77777777" w:rsidR="001C1428" w:rsidRDefault="001C1428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Cultura e civiltà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49AE6" w14:textId="77777777" w:rsidR="001C1428" w:rsidRDefault="001C1428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conosce i contenuti essenziali degli argomenti svolti.</w:t>
            </w:r>
          </w:p>
        </w:tc>
      </w:tr>
    </w:tbl>
    <w:p w14:paraId="689AF364" w14:textId="77777777" w:rsidR="002C0656" w:rsidRDefault="002C0656">
      <w:pPr>
        <w:rPr>
          <w:rFonts w:ascii="Arial" w:hAnsi="Arial" w:cs="Arial"/>
        </w:rPr>
      </w:pPr>
    </w:p>
    <w:p w14:paraId="1B783F69" w14:textId="77777777" w:rsidR="002C0656" w:rsidRDefault="002C0656"/>
    <w:sectPr w:rsidR="002C0656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charset w:val="02"/>
    <w:family w:val="auto"/>
    <w:pitch w:val="default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Microsoft YaHe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E306ED"/>
    <w:multiLevelType w:val="multilevel"/>
    <w:tmpl w:val="B5E306E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BF205925"/>
    <w:multiLevelType w:val="multilevel"/>
    <w:tmpl w:val="BF2059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248C179"/>
    <w:multiLevelType w:val="multilevel"/>
    <w:tmpl w:val="0248C179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 w15:restartNumberingAfterBreak="0">
    <w:nsid w:val="03D62ECE"/>
    <w:multiLevelType w:val="multilevel"/>
    <w:tmpl w:val="03D62ECE"/>
    <w:lvl w:ilvl="0">
      <w:start w:val="1"/>
      <w:numFmt w:val="decimal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64D3EBB"/>
    <w:multiLevelType w:val="hybridMultilevel"/>
    <w:tmpl w:val="7D72F2A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B654F3"/>
    <w:multiLevelType w:val="multilevel"/>
    <w:tmpl w:val="25B654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FD51D48"/>
    <w:multiLevelType w:val="hybridMultilevel"/>
    <w:tmpl w:val="D26622F6"/>
    <w:lvl w:ilvl="0" w:tplc="DC041D20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183CF9"/>
    <w:multiLevelType w:val="multilevel"/>
    <w:tmpl w:val="72183C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050375786">
    <w:abstractNumId w:val="3"/>
  </w:num>
  <w:num w:numId="2" w16cid:durableId="1245383962">
    <w:abstractNumId w:val="2"/>
  </w:num>
  <w:num w:numId="3" w16cid:durableId="261837990">
    <w:abstractNumId w:val="8"/>
  </w:num>
  <w:num w:numId="4" w16cid:durableId="1139373712">
    <w:abstractNumId w:val="1"/>
  </w:num>
  <w:num w:numId="5" w16cid:durableId="2042629752">
    <w:abstractNumId w:val="0"/>
  </w:num>
  <w:num w:numId="6" w16cid:durableId="590161957">
    <w:abstractNumId w:val="5"/>
  </w:num>
  <w:num w:numId="7" w16cid:durableId="413821851">
    <w:abstractNumId w:val="7"/>
  </w:num>
  <w:num w:numId="8" w16cid:durableId="19599129">
    <w:abstractNumId w:val="10"/>
  </w:num>
  <w:num w:numId="9" w16cid:durableId="1951930916">
    <w:abstractNumId w:val="4"/>
  </w:num>
  <w:num w:numId="10" w16cid:durableId="1138498614">
    <w:abstractNumId w:val="9"/>
  </w:num>
  <w:num w:numId="11" w16cid:durableId="16805001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0656"/>
    <w:rsid w:val="001C1428"/>
    <w:rsid w:val="002C0656"/>
    <w:rsid w:val="002E4AD0"/>
    <w:rsid w:val="008306CC"/>
    <w:rsid w:val="00BD07B7"/>
    <w:rsid w:val="00D75790"/>
    <w:rsid w:val="51150F99"/>
    <w:rsid w:val="5F6D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43AAC"/>
  <w15:docId w15:val="{92380C15-46C4-455B-A0EB-ADD06F90E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9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896</Words>
  <Characters>5109</Characters>
  <Application>Microsoft Office Word</Application>
  <DocSecurity>0</DocSecurity>
  <Lines>42</Lines>
  <Paragraphs>11</Paragraphs>
  <ScaleCrop>false</ScaleCrop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39320</cp:lastModifiedBy>
  <cp:revision>14</cp:revision>
  <cp:lastPrinted>2015-10-23T16:59:00Z</cp:lastPrinted>
  <dcterms:created xsi:type="dcterms:W3CDTF">2019-09-06T18:32:00Z</dcterms:created>
  <dcterms:modified xsi:type="dcterms:W3CDTF">2025-10-18T07:25:00Z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1033-11.2.0.9665</vt:lpwstr>
  </property>
</Properties>
</file>